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05461">
      <w:pPr>
        <w:jc w:val="center"/>
        <w:rPr>
          <w:b/>
          <w:bCs/>
          <w:sz w:val="28"/>
          <w:szCs w:val="28"/>
        </w:rPr>
      </w:pPr>
      <w:r>
        <w:rPr>
          <w:b/>
          <w:bCs/>
          <w:sz w:val="28"/>
          <w:szCs w:val="28"/>
        </w:rPr>
        <w:t>Informácia pre novomanželov – po uzavretí manželstva</w:t>
      </w:r>
    </w:p>
    <w:p w:rsidR="00000000" w:rsidRDefault="00A05461">
      <w:pPr>
        <w:jc w:val="center"/>
        <w:rPr>
          <w:b/>
          <w:bCs/>
          <w:sz w:val="26"/>
          <w:szCs w:val="26"/>
        </w:rPr>
      </w:pPr>
    </w:p>
    <w:p w:rsidR="00000000" w:rsidRPr="00EE2A60" w:rsidRDefault="00EE2A60">
      <w:pPr>
        <w:numPr>
          <w:ilvl w:val="0"/>
          <w:numId w:val="1"/>
        </w:numPr>
        <w:rPr>
          <w:bCs/>
          <w:sz w:val="26"/>
          <w:szCs w:val="26"/>
        </w:rPr>
      </w:pPr>
      <w:r>
        <w:rPr>
          <w:bCs/>
          <w:sz w:val="26"/>
          <w:szCs w:val="26"/>
          <w:lang w:val="sk-SK"/>
        </w:rPr>
        <w:t>po doručení dokladu</w:t>
      </w:r>
      <w:r w:rsidR="00A05461" w:rsidRPr="00EE2A60">
        <w:rPr>
          <w:bCs/>
          <w:sz w:val="26"/>
          <w:szCs w:val="26"/>
        </w:rPr>
        <w:t xml:space="preserve"> –</w:t>
      </w:r>
      <w:r>
        <w:rPr>
          <w:bCs/>
          <w:sz w:val="26"/>
          <w:szCs w:val="26"/>
          <w:lang w:val="sk-SK"/>
        </w:rPr>
        <w:t>"</w:t>
      </w:r>
      <w:r w:rsidR="00A05461" w:rsidRPr="00EE2A60">
        <w:rPr>
          <w:bCs/>
          <w:sz w:val="26"/>
          <w:szCs w:val="26"/>
        </w:rPr>
        <w:t xml:space="preserve"> </w:t>
      </w:r>
      <w:r>
        <w:rPr>
          <w:bCs/>
          <w:sz w:val="26"/>
          <w:szCs w:val="26"/>
          <w:lang w:val="sk-SK"/>
        </w:rPr>
        <w:t>Z</w:t>
      </w:r>
      <w:r w:rsidR="00A05461" w:rsidRPr="00EE2A60">
        <w:rPr>
          <w:bCs/>
          <w:sz w:val="26"/>
          <w:szCs w:val="26"/>
        </w:rPr>
        <w:t>ápisnica o uzavretí manželstva</w:t>
      </w:r>
      <w:r>
        <w:rPr>
          <w:bCs/>
          <w:sz w:val="26"/>
          <w:szCs w:val="26"/>
          <w:lang w:val="sk-SK"/>
        </w:rPr>
        <w:t>"</w:t>
      </w:r>
      <w:r w:rsidR="00A05461" w:rsidRPr="00EE2A60">
        <w:rPr>
          <w:bCs/>
          <w:sz w:val="26"/>
          <w:szCs w:val="26"/>
        </w:rPr>
        <w:t xml:space="preserve"> </w:t>
      </w:r>
      <w:r>
        <w:rPr>
          <w:bCs/>
          <w:sz w:val="26"/>
          <w:szCs w:val="26"/>
        </w:rPr>
        <w:t xml:space="preserve">príslušnej matrike, </w:t>
      </w:r>
      <w:r w:rsidR="00A05461" w:rsidRPr="00EE2A60">
        <w:rPr>
          <w:bCs/>
          <w:sz w:val="26"/>
          <w:szCs w:val="26"/>
        </w:rPr>
        <w:t xml:space="preserve"> </w:t>
      </w:r>
      <w:r>
        <w:rPr>
          <w:bCs/>
          <w:sz w:val="26"/>
          <w:szCs w:val="26"/>
          <w:lang w:val="sk-SK"/>
        </w:rPr>
        <w:t xml:space="preserve"> vydajú vám </w:t>
      </w:r>
      <w:r w:rsidR="00A05461" w:rsidRPr="00EE2A60">
        <w:rPr>
          <w:bCs/>
          <w:sz w:val="26"/>
          <w:szCs w:val="26"/>
        </w:rPr>
        <w:t>matričný doklad –</w:t>
      </w:r>
      <w:r w:rsidR="00A05461" w:rsidRPr="00EE2A60">
        <w:rPr>
          <w:bCs/>
          <w:sz w:val="26"/>
          <w:szCs w:val="26"/>
        </w:rPr>
        <w:t xml:space="preserve">prvý </w:t>
      </w:r>
      <w:r>
        <w:rPr>
          <w:bCs/>
          <w:sz w:val="26"/>
          <w:szCs w:val="26"/>
          <w:lang w:val="sk-SK"/>
        </w:rPr>
        <w:t>"S</w:t>
      </w:r>
      <w:r w:rsidR="00A05461" w:rsidRPr="00EE2A60">
        <w:rPr>
          <w:bCs/>
          <w:sz w:val="26"/>
          <w:szCs w:val="26"/>
        </w:rPr>
        <w:t>ob</w:t>
      </w:r>
      <w:r w:rsidR="00A05461" w:rsidRPr="00EE2A60">
        <w:rPr>
          <w:bCs/>
          <w:sz w:val="26"/>
          <w:szCs w:val="26"/>
        </w:rPr>
        <w:t>ášny list</w:t>
      </w:r>
      <w:r>
        <w:rPr>
          <w:bCs/>
          <w:sz w:val="26"/>
          <w:szCs w:val="26"/>
          <w:lang w:val="sk-SK"/>
        </w:rPr>
        <w:t>"</w:t>
      </w:r>
      <w:r w:rsidR="00A05461" w:rsidRPr="00EE2A60">
        <w:rPr>
          <w:bCs/>
          <w:sz w:val="26"/>
          <w:szCs w:val="26"/>
        </w:rPr>
        <w:t>, ktorý je zo zákona bez poplatku</w:t>
      </w:r>
    </w:p>
    <w:p w:rsidR="00000000" w:rsidRPr="00EE2A60" w:rsidRDefault="00A05461">
      <w:pPr>
        <w:numPr>
          <w:ilvl w:val="0"/>
          <w:numId w:val="1"/>
        </w:numPr>
        <w:rPr>
          <w:bCs/>
          <w:sz w:val="26"/>
          <w:szCs w:val="26"/>
        </w:rPr>
      </w:pPr>
      <w:r w:rsidRPr="00EE2A60">
        <w:rPr>
          <w:bCs/>
          <w:sz w:val="26"/>
          <w:szCs w:val="26"/>
        </w:rPr>
        <w:t>ak si vyžiadate viac originálov sobášneho listu, za každý ďalší budete uhrádzať priamo do pokladne hotovosť 5 €</w:t>
      </w:r>
      <w:r w:rsidRPr="00EE2A60">
        <w:rPr>
          <w:sz w:val="21"/>
          <w:szCs w:val="21"/>
        </w:rPr>
        <w:t xml:space="preserve"> /od 1. 10. 2012</w:t>
      </w:r>
      <w:r w:rsidRPr="00EE2A60">
        <w:rPr>
          <w:bCs/>
          <w:sz w:val="21"/>
          <w:szCs w:val="21"/>
        </w:rPr>
        <w:t>/</w:t>
      </w:r>
      <w:r w:rsidRPr="00EE2A60">
        <w:rPr>
          <w:bCs/>
          <w:sz w:val="26"/>
          <w:szCs w:val="26"/>
        </w:rPr>
        <w:t>, každý ďalší originál sobášneho listu Vám môže vystaviť len matrika, kde je uzavreti</w:t>
      </w:r>
      <w:r w:rsidRPr="00EE2A60">
        <w:rPr>
          <w:bCs/>
          <w:sz w:val="26"/>
          <w:szCs w:val="26"/>
        </w:rPr>
        <w:t>e Vášho manželstva zamatrikované</w:t>
      </w:r>
    </w:p>
    <w:p w:rsidR="00000000" w:rsidRPr="00EE2A60" w:rsidRDefault="00A05461">
      <w:pPr>
        <w:numPr>
          <w:ilvl w:val="0"/>
          <w:numId w:val="1"/>
        </w:numPr>
        <w:rPr>
          <w:bCs/>
          <w:sz w:val="26"/>
          <w:szCs w:val="26"/>
        </w:rPr>
      </w:pPr>
      <w:r w:rsidRPr="00EE2A60">
        <w:rPr>
          <w:bCs/>
          <w:sz w:val="26"/>
          <w:szCs w:val="26"/>
        </w:rPr>
        <w:t>na požiadanie Vám matričný úrad vydá potvrdenie o uzavretí manželstva, taktiež za poplatok 5 €</w:t>
      </w:r>
    </w:p>
    <w:p w:rsidR="00000000" w:rsidRPr="00EE2A60" w:rsidRDefault="00A05461">
      <w:pPr>
        <w:numPr>
          <w:ilvl w:val="0"/>
          <w:numId w:val="1"/>
        </w:numPr>
        <w:rPr>
          <w:bCs/>
          <w:sz w:val="26"/>
          <w:szCs w:val="26"/>
        </w:rPr>
      </w:pPr>
      <w:r w:rsidRPr="00EE2A60">
        <w:rPr>
          <w:bCs/>
          <w:sz w:val="26"/>
          <w:szCs w:val="26"/>
        </w:rPr>
        <w:t>matričný úrad vyhotoví aj Oznámenie o uzavretí manželstva, ktoré zasiela do ohlasovne  trvalého pobytu obidvoch manželov</w:t>
      </w:r>
    </w:p>
    <w:p w:rsidR="00000000" w:rsidRPr="00EE2A60" w:rsidRDefault="00A05461">
      <w:pPr>
        <w:numPr>
          <w:ilvl w:val="0"/>
          <w:numId w:val="1"/>
        </w:numPr>
        <w:rPr>
          <w:bCs/>
          <w:sz w:val="26"/>
          <w:szCs w:val="26"/>
        </w:rPr>
      </w:pPr>
      <w:r w:rsidRPr="00EE2A60">
        <w:rPr>
          <w:bCs/>
          <w:sz w:val="26"/>
          <w:szCs w:val="26"/>
        </w:rPr>
        <w:t xml:space="preserve">ak ste </w:t>
      </w:r>
      <w:r w:rsidRPr="00EE2A60">
        <w:rPr>
          <w:bCs/>
          <w:sz w:val="26"/>
          <w:szCs w:val="26"/>
        </w:rPr>
        <w:t>zmenili priezvisko, resp. budete meniť aj trvalý pobyt v rámci obce alebo mesta, kde ste aj doteraz bývali, je potrebné, aby ste sa so sobášnym listom dostavili na príslušnú ohlasovňu pobytu (Váš obecný alebo mestský  úrad), zdokladovali zmenu stavu, priez</w:t>
      </w:r>
      <w:r w:rsidRPr="00EE2A60">
        <w:rPr>
          <w:bCs/>
          <w:sz w:val="26"/>
          <w:szCs w:val="26"/>
        </w:rPr>
        <w:t>viska /pokiaľ ešte ohlasovňa neobdržala oznámenie z matriky/</w:t>
      </w:r>
    </w:p>
    <w:p w:rsidR="00EE2A60" w:rsidRDefault="00A05461">
      <w:pPr>
        <w:rPr>
          <w:bCs/>
          <w:sz w:val="26"/>
          <w:szCs w:val="26"/>
          <w:lang w:val="sk-SK"/>
        </w:rPr>
      </w:pPr>
      <w:r w:rsidRPr="00EE2A60">
        <w:rPr>
          <w:bCs/>
          <w:sz w:val="26"/>
          <w:szCs w:val="26"/>
        </w:rPr>
        <w:t xml:space="preserve">           </w:t>
      </w:r>
      <w:r w:rsidRPr="00EE2A60">
        <w:rPr>
          <w:bCs/>
          <w:sz w:val="26"/>
          <w:szCs w:val="26"/>
        </w:rPr>
        <w:t>a nahlásili prípadnú zmenu pobytu v rámci obce, či m</w:t>
      </w:r>
      <w:r w:rsidR="00EE2A60">
        <w:rPr>
          <w:bCs/>
          <w:sz w:val="26"/>
          <w:szCs w:val="26"/>
        </w:rPr>
        <w:t>esta, v ktorom ste dotera</w:t>
      </w:r>
      <w:r w:rsidR="00EE2A60">
        <w:rPr>
          <w:bCs/>
          <w:sz w:val="26"/>
          <w:szCs w:val="26"/>
          <w:lang w:val="sk-SK"/>
        </w:rPr>
        <w:t xml:space="preserve">z </w:t>
      </w:r>
      <w:r w:rsidRPr="00EE2A60">
        <w:rPr>
          <w:bCs/>
          <w:sz w:val="26"/>
          <w:szCs w:val="26"/>
        </w:rPr>
        <w:t xml:space="preserve">bývali. </w:t>
      </w:r>
    </w:p>
    <w:p w:rsidR="00000000" w:rsidRPr="00EE2A60" w:rsidRDefault="00A05461" w:rsidP="00EE2A60">
      <w:pPr>
        <w:ind w:left="706"/>
        <w:rPr>
          <w:bCs/>
          <w:sz w:val="26"/>
          <w:szCs w:val="26"/>
          <w:lang w:val="sk-SK"/>
        </w:rPr>
      </w:pPr>
      <w:r w:rsidRPr="00EE2A60">
        <w:rPr>
          <w:bCs/>
          <w:sz w:val="26"/>
          <w:szCs w:val="26"/>
        </w:rPr>
        <w:t>Ohlasovňa Vám vystaví Oznámenie o zmen</w:t>
      </w:r>
      <w:r w:rsidR="00EE2A60">
        <w:rPr>
          <w:bCs/>
          <w:sz w:val="26"/>
          <w:szCs w:val="26"/>
        </w:rPr>
        <w:t>e trvalého pobytu pre REGOP,</w:t>
      </w:r>
      <w:r w:rsidR="00EE2A60">
        <w:rPr>
          <w:bCs/>
          <w:sz w:val="26"/>
          <w:szCs w:val="26"/>
          <w:lang w:val="sk-SK"/>
        </w:rPr>
        <w:t xml:space="preserve"> </w:t>
      </w:r>
      <w:r w:rsidRPr="00EE2A60">
        <w:rPr>
          <w:bCs/>
          <w:sz w:val="26"/>
          <w:szCs w:val="26"/>
        </w:rPr>
        <w:t xml:space="preserve">ktoré doručite </w:t>
      </w:r>
      <w:r w:rsidR="00EE2A60">
        <w:rPr>
          <w:bCs/>
          <w:sz w:val="26"/>
          <w:szCs w:val="26"/>
          <w:lang w:val="sk-SK"/>
        </w:rPr>
        <w:t xml:space="preserve">     </w:t>
      </w:r>
      <w:r w:rsidRPr="00EE2A60">
        <w:rPr>
          <w:bCs/>
          <w:sz w:val="26"/>
          <w:szCs w:val="26"/>
        </w:rPr>
        <w:t>spolu</w:t>
      </w:r>
      <w:r w:rsidRPr="00EE2A60">
        <w:rPr>
          <w:bCs/>
          <w:sz w:val="26"/>
          <w:szCs w:val="26"/>
        </w:rPr>
        <w:t xml:space="preserve"> s Vašim doterajším ob</w:t>
      </w:r>
      <w:r w:rsidR="00EE2A60">
        <w:rPr>
          <w:bCs/>
          <w:sz w:val="26"/>
          <w:szCs w:val="26"/>
        </w:rPr>
        <w:t xml:space="preserve">čianskym preukazom príslušnému </w:t>
      </w:r>
      <w:r w:rsidRPr="00EE2A60">
        <w:rPr>
          <w:bCs/>
          <w:sz w:val="26"/>
          <w:szCs w:val="26"/>
        </w:rPr>
        <w:t>okresnému oddeleniu policajného zboru, evidencii obyv</w:t>
      </w:r>
      <w:r w:rsidR="00EE2A60">
        <w:rPr>
          <w:bCs/>
          <w:sz w:val="26"/>
          <w:szCs w:val="26"/>
        </w:rPr>
        <w:t xml:space="preserve">ateľov, kde si pôjdete vybaviť </w:t>
      </w:r>
      <w:r w:rsidRPr="00EE2A60">
        <w:rPr>
          <w:bCs/>
          <w:sz w:val="26"/>
          <w:szCs w:val="26"/>
        </w:rPr>
        <w:t>nový občiansky preukaz. Lehota na podanie žiados</w:t>
      </w:r>
      <w:r w:rsidR="00EE2A60">
        <w:rPr>
          <w:bCs/>
          <w:sz w:val="26"/>
          <w:szCs w:val="26"/>
        </w:rPr>
        <w:t xml:space="preserve">ti o nový občiansky preukaz po </w:t>
      </w:r>
      <w:r w:rsidRPr="00EE2A60">
        <w:rPr>
          <w:bCs/>
          <w:sz w:val="26"/>
          <w:szCs w:val="26"/>
        </w:rPr>
        <w:t xml:space="preserve">zmene je </w:t>
      </w:r>
      <w:r w:rsidRPr="00EE2A60">
        <w:rPr>
          <w:b/>
          <w:bCs/>
          <w:sz w:val="26"/>
          <w:szCs w:val="26"/>
        </w:rPr>
        <w:t>30 dní</w:t>
      </w:r>
      <w:r w:rsidRPr="00EE2A60">
        <w:rPr>
          <w:bCs/>
          <w:sz w:val="26"/>
          <w:szCs w:val="26"/>
        </w:rPr>
        <w:t xml:space="preserve"> od zmeny.</w:t>
      </w:r>
    </w:p>
    <w:p w:rsidR="00000000" w:rsidRPr="00EE2A60" w:rsidRDefault="00A05461">
      <w:pPr>
        <w:numPr>
          <w:ilvl w:val="0"/>
          <w:numId w:val="1"/>
        </w:numPr>
        <w:rPr>
          <w:bCs/>
          <w:sz w:val="26"/>
          <w:szCs w:val="26"/>
        </w:rPr>
      </w:pPr>
      <w:r w:rsidRPr="00EE2A60">
        <w:rPr>
          <w:bCs/>
          <w:sz w:val="26"/>
          <w:szCs w:val="26"/>
        </w:rPr>
        <w:t>ak  sa chce</w:t>
      </w:r>
      <w:r w:rsidRPr="00EE2A60">
        <w:rPr>
          <w:bCs/>
          <w:sz w:val="26"/>
          <w:szCs w:val="26"/>
        </w:rPr>
        <w:t>te prihlásiť na trvalý pobyt v inej obci, či meste, do ohlasovne doterajšieho pobytu už nechodíte,  je potrebné navštíviť ohlasovňu pobytu daného mesta, či obce, kde vykonáte prihlásenie na pobyt za splnenia zákonom daných podmienok, nezabudnite si tam zob</w:t>
      </w:r>
      <w:r w:rsidRPr="00EE2A60">
        <w:rPr>
          <w:bCs/>
          <w:sz w:val="26"/>
          <w:szCs w:val="26"/>
        </w:rPr>
        <w:t>rať sobášny list</w:t>
      </w:r>
    </w:p>
    <w:p w:rsidR="00000000" w:rsidRPr="00EE2A60" w:rsidRDefault="00A05461">
      <w:pPr>
        <w:numPr>
          <w:ilvl w:val="0"/>
          <w:numId w:val="1"/>
        </w:numPr>
        <w:rPr>
          <w:bCs/>
          <w:sz w:val="26"/>
          <w:szCs w:val="26"/>
        </w:rPr>
      </w:pPr>
      <w:r w:rsidRPr="00EE2A60">
        <w:rPr>
          <w:bCs/>
          <w:sz w:val="26"/>
          <w:szCs w:val="26"/>
        </w:rPr>
        <w:t>ohlasovňa pobytu Vám môže na požiadanie vystaviť aj potvrdenie o trvalom pobyte, kde tieto zmeny budete mať zaznamenané s aktuálnym dátumom potvrdenia.</w:t>
      </w:r>
    </w:p>
    <w:p w:rsidR="00000000" w:rsidRPr="00EE2A60" w:rsidRDefault="00A05461">
      <w:pPr>
        <w:numPr>
          <w:ilvl w:val="0"/>
          <w:numId w:val="1"/>
        </w:numPr>
        <w:rPr>
          <w:bCs/>
          <w:sz w:val="26"/>
          <w:szCs w:val="26"/>
        </w:rPr>
      </w:pPr>
      <w:r w:rsidRPr="00EE2A60">
        <w:rPr>
          <w:bCs/>
          <w:sz w:val="26"/>
          <w:szCs w:val="26"/>
        </w:rPr>
        <w:t>nezabudnite, že ste povinní zmenu nahlásiť aj zdravotnej poisťovni</w:t>
      </w:r>
      <w:r w:rsidR="00C35E8E" w:rsidRPr="00C35E8E">
        <w:rPr>
          <w:b/>
          <w:bCs/>
          <w:sz w:val="26"/>
          <w:szCs w:val="26"/>
        </w:rPr>
        <w:t xml:space="preserve"> </w:t>
      </w:r>
      <w:r w:rsidR="00C35E8E" w:rsidRPr="00F322FE">
        <w:rPr>
          <w:b/>
          <w:bCs/>
          <w:sz w:val="26"/>
          <w:szCs w:val="26"/>
        </w:rPr>
        <w:t>do 8 dní</w:t>
      </w:r>
      <w:r w:rsidR="00C35E8E">
        <w:rPr>
          <w:bCs/>
          <w:sz w:val="26"/>
          <w:szCs w:val="26"/>
          <w:lang w:val="sk-SK"/>
        </w:rPr>
        <w:t xml:space="preserve"> </w:t>
      </w:r>
      <w:r w:rsidRPr="00EE2A60">
        <w:rPr>
          <w:bCs/>
          <w:sz w:val="26"/>
          <w:szCs w:val="26"/>
        </w:rPr>
        <w:t>, v prípade zmeny pri</w:t>
      </w:r>
      <w:r w:rsidRPr="00EE2A60">
        <w:rPr>
          <w:bCs/>
          <w:sz w:val="26"/>
          <w:szCs w:val="26"/>
        </w:rPr>
        <w:t xml:space="preserve">ezviska si vybavujete novú kartičku poistenca, taktiež zmenu hlásiť sociálnej poisťovni, ak to za Vás nevykoná zamestnávateľ a to </w:t>
      </w:r>
      <w:r w:rsidRPr="00F322FE">
        <w:rPr>
          <w:b/>
          <w:bCs/>
          <w:sz w:val="26"/>
          <w:szCs w:val="26"/>
        </w:rPr>
        <w:t>do 8 dní</w:t>
      </w:r>
      <w:r w:rsidRPr="00EE2A60">
        <w:rPr>
          <w:bCs/>
          <w:sz w:val="26"/>
          <w:szCs w:val="26"/>
        </w:rPr>
        <w:t xml:space="preserve"> od zmeny. </w:t>
      </w:r>
    </w:p>
    <w:p w:rsidR="00000000" w:rsidRPr="00EE2A60" w:rsidRDefault="00A05461">
      <w:pPr>
        <w:numPr>
          <w:ilvl w:val="0"/>
          <w:numId w:val="1"/>
        </w:numPr>
        <w:rPr>
          <w:bCs/>
          <w:sz w:val="26"/>
          <w:szCs w:val="26"/>
        </w:rPr>
      </w:pPr>
      <w:r w:rsidRPr="00EE2A60">
        <w:rPr>
          <w:bCs/>
          <w:sz w:val="26"/>
          <w:szCs w:val="26"/>
        </w:rPr>
        <w:t>nezabudnite zmenu nahlásiť aj Vaším lekárom: obvodnému, zubnému, gynekológovi, alergológovi, očnému  a pod</w:t>
      </w:r>
      <w:r w:rsidRPr="00EE2A60">
        <w:rPr>
          <w:bCs/>
          <w:sz w:val="26"/>
          <w:szCs w:val="26"/>
        </w:rPr>
        <w:t>., ak u nejakých špecialistov máte založenú vlastnú zdravotnú kartu. Uvedené skúste nahlásiť aj telefonicky.</w:t>
      </w:r>
    </w:p>
    <w:p w:rsidR="00000000" w:rsidRPr="00EE2A60" w:rsidRDefault="00A05461">
      <w:pPr>
        <w:numPr>
          <w:ilvl w:val="0"/>
          <w:numId w:val="1"/>
        </w:numPr>
        <w:rPr>
          <w:bCs/>
          <w:sz w:val="26"/>
          <w:szCs w:val="26"/>
        </w:rPr>
      </w:pPr>
      <w:r w:rsidRPr="00EE2A60">
        <w:rPr>
          <w:bCs/>
          <w:sz w:val="26"/>
          <w:szCs w:val="26"/>
        </w:rPr>
        <w:t>Taktiež si nezabudnite doma pozrieť všetky dokumenty, ktoré sa týkajú Vašej osoby, aby ste nezabudli nahlásiť potrebné zmeny – čo zmena priezviska,</w:t>
      </w:r>
      <w:r w:rsidRPr="00EE2A60">
        <w:rPr>
          <w:bCs/>
          <w:sz w:val="26"/>
          <w:szCs w:val="26"/>
        </w:rPr>
        <w:t xml:space="preserve"> zmena stavu, či zmena trvalého pobytu bezpochyby je, napr.:vodičský preukaz, cestovný pas,  účet v banke, druhý pilier dôchodkového poistenia, životná poistka, zmluva na mobil, inkasný lístok, zmluvy na energie</w:t>
      </w:r>
      <w:r w:rsidR="00C35E8E">
        <w:rPr>
          <w:bCs/>
          <w:sz w:val="26"/>
          <w:szCs w:val="26"/>
          <w:lang w:val="sk-SK"/>
        </w:rPr>
        <w:t>, kataster nehnuteľností</w:t>
      </w:r>
      <w:r w:rsidR="0018266E">
        <w:rPr>
          <w:bCs/>
          <w:sz w:val="26"/>
          <w:szCs w:val="26"/>
          <w:lang w:val="sk-SK"/>
        </w:rPr>
        <w:t>, zbrojný pas, živnostenské povolenie</w:t>
      </w:r>
      <w:r w:rsidRPr="00EE2A60">
        <w:rPr>
          <w:bCs/>
          <w:sz w:val="26"/>
          <w:szCs w:val="26"/>
        </w:rPr>
        <w:t xml:space="preserve"> a pod.</w:t>
      </w:r>
    </w:p>
    <w:p w:rsidR="00000000" w:rsidRDefault="00A05461">
      <w:pPr>
        <w:rPr>
          <w:b/>
          <w:bCs/>
          <w:sz w:val="26"/>
          <w:szCs w:val="26"/>
        </w:rPr>
      </w:pPr>
    </w:p>
    <w:p w:rsidR="00000000" w:rsidRDefault="00A05461">
      <w:pPr>
        <w:rPr>
          <w:b/>
          <w:bCs/>
          <w:sz w:val="26"/>
          <w:szCs w:val="26"/>
        </w:rPr>
      </w:pPr>
      <w:r>
        <w:rPr>
          <w:b/>
          <w:bCs/>
          <w:sz w:val="26"/>
          <w:szCs w:val="26"/>
        </w:rPr>
        <w:tab/>
      </w:r>
    </w:p>
    <w:p w:rsidR="00000000" w:rsidRDefault="00A05461">
      <w:pPr>
        <w:rPr>
          <w:sz w:val="26"/>
          <w:szCs w:val="26"/>
        </w:rPr>
      </w:pPr>
    </w:p>
    <w:p w:rsidR="00000000" w:rsidRDefault="00A05461">
      <w:pPr>
        <w:rPr>
          <w:sz w:val="26"/>
          <w:szCs w:val="26"/>
        </w:rPr>
      </w:pPr>
    </w:p>
    <w:p w:rsidR="00000000" w:rsidRDefault="00A05461">
      <w:pPr>
        <w:rPr>
          <w:sz w:val="26"/>
          <w:szCs w:val="26"/>
        </w:rPr>
      </w:pPr>
    </w:p>
    <w:p w:rsidR="00A05461" w:rsidRDefault="00A05461">
      <w:pPr>
        <w:rPr>
          <w:sz w:val="26"/>
          <w:szCs w:val="26"/>
        </w:rPr>
      </w:pPr>
    </w:p>
    <w:sectPr w:rsidR="00A05461">
      <w:pgSz w:w="11905" w:h="16837"/>
      <w:pgMar w:top="765" w:right="940" w:bottom="1132" w:left="79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EE"/>
    <w:family w:val="auto"/>
    <w:pitch w:val="default"/>
    <w:sig w:usb0="00000000" w:usb1="00000000" w:usb2="00000000" w:usb3="00000000" w:csb0="00000000"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50236"/>
    <w:rsid w:val="0018266E"/>
    <w:rsid w:val="00A05461"/>
    <w:rsid w:val="00A50236"/>
    <w:rsid w:val="00C35E8E"/>
    <w:rsid w:val="00EE2A60"/>
    <w:rsid w:val="00F322F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ndale Sans UI"/>
      <w:kern w:val="1"/>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OpenSymbol"/>
    </w:rPr>
  </w:style>
  <w:style w:type="character" w:customStyle="1" w:styleId="Absatz-Standardschriftart">
    <w:name w:val="Absatz-Standardschriftart"/>
  </w:style>
  <w:style w:type="character" w:customStyle="1" w:styleId="WW8Num2z0">
    <w:name w:val="WW8Num2z0"/>
    <w:rPr>
      <w:rFonts w:ascii="Wingdings" w:hAnsi="Wingdings"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Odrky">
    <w:name w:val="Odrážky"/>
    <w:rPr>
      <w:rFonts w:ascii="OpenSymbol" w:eastAsia="OpenSymbol" w:hAnsi="OpenSymbol" w:cs="OpenSymbol"/>
    </w:rPr>
  </w:style>
  <w:style w:type="paragraph" w:customStyle="1" w:styleId="Nadpis">
    <w:name w:val="Nadpis"/>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Popisok">
    <w:name w:val="Popisok"/>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adpis"/>
    <w:next w:val="Subtitle"/>
    <w:qFormat/>
  </w:style>
  <w:style w:type="paragraph" w:styleId="Subtitle">
    <w:name w:val="Subtitle"/>
    <w:basedOn w:val="Nadpis"/>
    <w:next w:val="BodyText"/>
    <w:qFormat/>
    <w:pPr>
      <w:jc w:val="center"/>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dc:creator>
  <cp:lastModifiedBy>Konto</cp:lastModifiedBy>
  <cp:revision>2</cp:revision>
  <cp:lastPrinted>2015-08-13T14:05:00Z</cp:lastPrinted>
  <dcterms:created xsi:type="dcterms:W3CDTF">2015-08-13T15:20:00Z</dcterms:created>
  <dcterms:modified xsi:type="dcterms:W3CDTF">2015-08-13T15:20:00Z</dcterms:modified>
</cp:coreProperties>
</file>